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78" w:rsidRPr="008A251D" w:rsidRDefault="008A251D" w:rsidP="008A251D">
      <w:pPr>
        <w:shd w:val="clear" w:color="auto" w:fill="00B0F0"/>
        <w:jc w:val="center"/>
        <w:rPr>
          <w:b/>
          <w:sz w:val="28"/>
          <w:szCs w:val="28"/>
        </w:rPr>
      </w:pPr>
      <w:r w:rsidRPr="008A251D">
        <w:rPr>
          <w:b/>
          <w:sz w:val="28"/>
          <w:szCs w:val="28"/>
        </w:rPr>
        <w:t>SUAP TRASMISSIONE TELEMATICA DELLE PRATICHE</w:t>
      </w:r>
    </w:p>
    <w:p w:rsidR="0021631F" w:rsidRDefault="0021631F" w:rsidP="00EA08D4">
      <w:pPr>
        <w:jc w:val="both"/>
        <w:rPr>
          <w:sz w:val="24"/>
          <w:szCs w:val="24"/>
        </w:rPr>
      </w:pPr>
      <w:r w:rsidRPr="0021631F">
        <w:rPr>
          <w:sz w:val="24"/>
          <w:szCs w:val="24"/>
        </w:rPr>
        <w:t xml:space="preserve">Lo </w:t>
      </w:r>
      <w:r>
        <w:rPr>
          <w:sz w:val="24"/>
          <w:szCs w:val="24"/>
        </w:rPr>
        <w:t>Sportello Unico Attività Produttive del Comune di Maserà di Padova costituisce l’unico soggetto pubblico di riferimento territoriale per tutti i procedimenti “automatizzati” come disciplinati dal D.P.R. 160/2010, che abbiano ad oggetto l’esercizio di attività produttive e di prestazione di servizi da esercitarsi nel territorio comunale.</w:t>
      </w:r>
    </w:p>
    <w:p w:rsidR="0021631F" w:rsidRDefault="0021631F" w:rsidP="00EA08D4">
      <w:pPr>
        <w:jc w:val="both"/>
        <w:rPr>
          <w:sz w:val="24"/>
          <w:szCs w:val="24"/>
        </w:rPr>
      </w:pPr>
      <w:r>
        <w:rPr>
          <w:sz w:val="24"/>
          <w:szCs w:val="24"/>
        </w:rPr>
        <w:t>I procedimenti disciplinati dal D.P.R. 160/2010 hanno assunto efficacia in due successive fasi temporali:</w:t>
      </w:r>
    </w:p>
    <w:p w:rsidR="0021631F" w:rsidRDefault="0021631F" w:rsidP="00EA08D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28 marzo 2011, relativamente ai procedimenti cosiddetti “automatizzati” (art. 5), concernenti l’avvio delle attività di impresa che non implicano valutazioni discrezionali da parte delle Pubbliche Amministrazioni;</w:t>
      </w:r>
    </w:p>
    <w:p w:rsidR="0021631F" w:rsidRDefault="0021631F" w:rsidP="00EA08D4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30 settembre 2011, relativamente ai procedimenti ordinari (artt. 7 e </w:t>
      </w:r>
      <w:proofErr w:type="spellStart"/>
      <w:r>
        <w:rPr>
          <w:sz w:val="24"/>
          <w:szCs w:val="24"/>
        </w:rPr>
        <w:t>segg</w:t>
      </w:r>
      <w:proofErr w:type="spellEnd"/>
      <w:r>
        <w:rPr>
          <w:sz w:val="24"/>
          <w:szCs w:val="24"/>
        </w:rPr>
        <w:t>) concernenti la gestione telematica di tutte le pratiche relative all’avvio di un’attività di impresa, che possono implicare valutazioni discrezionali e la necessità di un provvedimento espresso.</w:t>
      </w:r>
    </w:p>
    <w:p w:rsidR="0021631F" w:rsidRDefault="0021631F" w:rsidP="00EA08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conseguenza dell’avvenuta attivazione di entrambi i procedimenti, tutte le istanze  che abbiano ad oggetto l’esercizio di attività produttive e la prestazione di servizi (artt. 7 e segg.), da esercitarsi all’interno del territorio di Maserà di Padova, devono essere trasmesse al SUAP </w:t>
      </w:r>
      <w:r w:rsidRPr="0049040C">
        <w:rPr>
          <w:sz w:val="24"/>
          <w:szCs w:val="24"/>
          <w:u w:val="single"/>
        </w:rPr>
        <w:t>ESCLUSIVAMENTE PER VIA TELEMATICA</w:t>
      </w:r>
      <w:r w:rsidRPr="0049040C">
        <w:rPr>
          <w:sz w:val="24"/>
          <w:szCs w:val="24"/>
        </w:rPr>
        <w:t>, utilizzando il gestionale dell’Amministrazione (</w:t>
      </w:r>
      <w:hyperlink r:id="rId6" w:history="1">
        <w:r w:rsidRPr="001731A3">
          <w:rPr>
            <w:rStyle w:val="Collegamentoipertestuale"/>
            <w:sz w:val="24"/>
            <w:szCs w:val="24"/>
          </w:rPr>
          <w:t>http://www.impresainungiorno.gov.it</w:t>
        </w:r>
      </w:hyperlink>
      <w:r w:rsidRPr="001731A3">
        <w:rPr>
          <w:sz w:val="24"/>
          <w:szCs w:val="24"/>
        </w:rPr>
        <w:t xml:space="preserve">) </w:t>
      </w:r>
      <w:r>
        <w:rPr>
          <w:sz w:val="24"/>
          <w:szCs w:val="24"/>
        </w:rPr>
        <w:t>utilizzando la modulistica messa a disposizione sul sito SUAP</w:t>
      </w:r>
      <w:r w:rsidR="00AB1F78">
        <w:rPr>
          <w:sz w:val="24"/>
          <w:szCs w:val="24"/>
        </w:rPr>
        <w:t xml:space="preserve">, oppure nella sezione modulistica regionale – </w:t>
      </w:r>
      <w:proofErr w:type="spellStart"/>
      <w:r w:rsidR="00AB1F78">
        <w:rPr>
          <w:sz w:val="24"/>
          <w:szCs w:val="24"/>
        </w:rPr>
        <w:t>Suap</w:t>
      </w:r>
      <w:proofErr w:type="spellEnd"/>
      <w:r w:rsidR="00AB1F78">
        <w:rPr>
          <w:sz w:val="24"/>
          <w:szCs w:val="24"/>
        </w:rPr>
        <w:t xml:space="preserve"> Regione Veneto.</w:t>
      </w:r>
    </w:p>
    <w:p w:rsidR="0021631F" w:rsidRDefault="0021631F" w:rsidP="00EA08D4">
      <w:pPr>
        <w:jc w:val="both"/>
        <w:rPr>
          <w:sz w:val="24"/>
          <w:szCs w:val="24"/>
        </w:rPr>
      </w:pPr>
      <w:r>
        <w:rPr>
          <w:sz w:val="24"/>
          <w:szCs w:val="24"/>
        </w:rPr>
        <w:t>In caso di contestualità con gli altri adempimenti d’impresa (A</w:t>
      </w:r>
      <w:r w:rsidR="007425EA">
        <w:rPr>
          <w:sz w:val="24"/>
          <w:szCs w:val="24"/>
        </w:rPr>
        <w:t xml:space="preserve">genzia </w:t>
      </w:r>
      <w:r>
        <w:rPr>
          <w:sz w:val="24"/>
          <w:szCs w:val="24"/>
        </w:rPr>
        <w:t>E</w:t>
      </w:r>
      <w:r w:rsidR="007425EA">
        <w:rPr>
          <w:sz w:val="24"/>
          <w:szCs w:val="24"/>
        </w:rPr>
        <w:t>ntrate</w:t>
      </w:r>
      <w:r>
        <w:rPr>
          <w:sz w:val="24"/>
          <w:szCs w:val="24"/>
        </w:rPr>
        <w:t>, R</w:t>
      </w:r>
      <w:r w:rsidR="007425EA">
        <w:rPr>
          <w:sz w:val="24"/>
          <w:szCs w:val="24"/>
        </w:rPr>
        <w:t xml:space="preserve">egistro </w:t>
      </w:r>
      <w:r>
        <w:rPr>
          <w:sz w:val="24"/>
          <w:szCs w:val="24"/>
        </w:rPr>
        <w:t>I</w:t>
      </w:r>
      <w:r w:rsidR="007425EA">
        <w:rPr>
          <w:sz w:val="24"/>
          <w:szCs w:val="24"/>
        </w:rPr>
        <w:t>mprese</w:t>
      </w:r>
      <w:r>
        <w:rPr>
          <w:sz w:val="24"/>
          <w:szCs w:val="24"/>
        </w:rPr>
        <w:t xml:space="preserve">, INAIL o INPS), le </w:t>
      </w:r>
      <w:r w:rsidR="007425EA">
        <w:rPr>
          <w:sz w:val="24"/>
          <w:szCs w:val="24"/>
        </w:rPr>
        <w:t>domande, comunicazioni e le SCIA, rientrano nella pratica di “</w:t>
      </w:r>
      <w:proofErr w:type="spellStart"/>
      <w:r w:rsidR="007425EA">
        <w:rPr>
          <w:sz w:val="24"/>
          <w:szCs w:val="24"/>
        </w:rPr>
        <w:t>ComUnica</w:t>
      </w:r>
      <w:proofErr w:type="spellEnd"/>
      <w:r w:rsidR="007425EA">
        <w:rPr>
          <w:sz w:val="24"/>
          <w:szCs w:val="24"/>
        </w:rPr>
        <w:t>” (Camera di Commercio) e vengono presentate al Registro Imprese tramite il sito</w:t>
      </w:r>
    </w:p>
    <w:p w:rsidR="007425EA" w:rsidRDefault="00E3656A" w:rsidP="00EA08D4">
      <w:pPr>
        <w:jc w:val="both"/>
        <w:rPr>
          <w:sz w:val="24"/>
          <w:szCs w:val="24"/>
        </w:rPr>
      </w:pPr>
      <w:hyperlink r:id="rId7" w:history="1">
        <w:r w:rsidR="007425EA" w:rsidRPr="0071141A">
          <w:rPr>
            <w:rStyle w:val="Collegamentoipertestuale"/>
            <w:sz w:val="24"/>
            <w:szCs w:val="24"/>
          </w:rPr>
          <w:t>http://starweb.infocamere.it/starweb/index.jsp</w:t>
        </w:r>
      </w:hyperlink>
      <w:r w:rsidR="007425EA">
        <w:rPr>
          <w:sz w:val="24"/>
          <w:szCs w:val="24"/>
        </w:rPr>
        <w:t xml:space="preserve"> </w:t>
      </w:r>
    </w:p>
    <w:p w:rsidR="007425EA" w:rsidRDefault="007425EA" w:rsidP="00EA08D4">
      <w:pPr>
        <w:jc w:val="both"/>
        <w:rPr>
          <w:sz w:val="24"/>
          <w:szCs w:val="24"/>
        </w:rPr>
      </w:pPr>
      <w:r>
        <w:rPr>
          <w:sz w:val="24"/>
          <w:szCs w:val="24"/>
        </w:rPr>
        <w:t>che le trasmette immediatamente al SUAP del Comune nelle forme di cui sopra.</w:t>
      </w:r>
    </w:p>
    <w:p w:rsidR="0021631F" w:rsidRDefault="0021631F" w:rsidP="00EA08D4">
      <w:pPr>
        <w:jc w:val="both"/>
        <w:rPr>
          <w:sz w:val="24"/>
          <w:szCs w:val="24"/>
        </w:rPr>
      </w:pPr>
    </w:p>
    <w:p w:rsidR="00E91B99" w:rsidRDefault="007425EA" w:rsidP="00AB1F78">
      <w:pPr>
        <w:shd w:val="clear" w:color="auto" w:fill="00B0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MODALITA’ </w:t>
      </w:r>
      <w:proofErr w:type="spellStart"/>
      <w:r>
        <w:rPr>
          <w:b/>
          <w:sz w:val="28"/>
          <w:szCs w:val="28"/>
        </w:rPr>
        <w:t>DI</w:t>
      </w:r>
      <w:proofErr w:type="spellEnd"/>
      <w:r w:rsidR="0049040C" w:rsidRPr="0049040C">
        <w:rPr>
          <w:b/>
          <w:sz w:val="28"/>
          <w:szCs w:val="28"/>
        </w:rPr>
        <w:t xml:space="preserve"> TRASMISSIONE TELEMATICA DELLE PRATICHE</w:t>
      </w:r>
    </w:p>
    <w:p w:rsidR="00C117DF" w:rsidRDefault="00C117DF" w:rsidP="00EA08D4">
      <w:pPr>
        <w:jc w:val="both"/>
        <w:rPr>
          <w:sz w:val="24"/>
          <w:szCs w:val="24"/>
        </w:rPr>
      </w:pPr>
      <w:r>
        <w:rPr>
          <w:sz w:val="24"/>
          <w:szCs w:val="24"/>
        </w:rPr>
        <w:t>La pratica si considera correttamente presentata solo se:</w:t>
      </w:r>
    </w:p>
    <w:p w:rsidR="00C117DF" w:rsidRDefault="00C117DF" w:rsidP="00EA08D4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modulo (domanda, comunicazione, SCIA ecc) è compilato in ogni parte relativa al procedimento, trasmesso nella sua integrità (ossia completo anche delle pagine non compilate in quanto non relative al procedimento) e sottoscritto;</w:t>
      </w:r>
    </w:p>
    <w:p w:rsidR="00C117DF" w:rsidRPr="00C117DF" w:rsidRDefault="00C117DF" w:rsidP="00EA08D4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Sono presenti tutti gli allegati previsti dal singolo procedimento (planimetrie firmate da tecnico abilitato e dalla ditta, copia documento identità, eventuale assolvimento marca da bollo in modo virtuale – vedi apposita informativa al riguardo – in data contestuale  o antecedente alla data di presentazione ecc.);</w:t>
      </w:r>
    </w:p>
    <w:p w:rsidR="0049040C" w:rsidRDefault="0049040C" w:rsidP="00EA08D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presentazione della SCIA è giuridicamente efficace al momento della ricezione della ricevuta di consegna rilasciata automaticamente dal sistema gestionale dell’Amministrazione o dal sistema PEC.</w:t>
      </w:r>
    </w:p>
    <w:p w:rsidR="0049040C" w:rsidRDefault="001753C8" w:rsidP="00EA08D4">
      <w:pPr>
        <w:jc w:val="both"/>
        <w:rPr>
          <w:sz w:val="24"/>
          <w:szCs w:val="24"/>
        </w:rPr>
      </w:pPr>
      <w:r>
        <w:rPr>
          <w:sz w:val="24"/>
          <w:szCs w:val="24"/>
        </w:rPr>
        <w:t>Ogni file deve essere sottoscritto digitalmente dal richiedente e, nel caso di elaborati tecnici, dal tecnico incaricato, mediante procura, ai sensi dell’art. 1392 C.C.</w:t>
      </w:r>
    </w:p>
    <w:p w:rsidR="001753C8" w:rsidRDefault="001753C8" w:rsidP="00EA08D4">
      <w:pPr>
        <w:jc w:val="both"/>
        <w:rPr>
          <w:sz w:val="24"/>
          <w:szCs w:val="24"/>
        </w:rPr>
      </w:pPr>
      <w:r>
        <w:rPr>
          <w:sz w:val="24"/>
          <w:szCs w:val="24"/>
        </w:rPr>
        <w:t>Qualora il richiedente non abbia la firma digitale, ogni file dovrà essere firmato digitalmente da persona incaricata dal richiedente, mediante procura, ai sensi dell’art. 1392 C.C.</w:t>
      </w:r>
      <w:r w:rsidR="00C117DF">
        <w:rPr>
          <w:sz w:val="24"/>
          <w:szCs w:val="24"/>
        </w:rPr>
        <w:t xml:space="preserve"> (il modello di procura è disponibile nel gestionale dell’Amministrazione o nella sezione </w:t>
      </w:r>
      <w:r w:rsidR="00C117DF" w:rsidRPr="00C117DF">
        <w:rPr>
          <w:sz w:val="24"/>
          <w:szCs w:val="24"/>
          <w:u w:val="single"/>
        </w:rPr>
        <w:t>modulistica</w:t>
      </w:r>
      <w:r w:rsidR="00C117DF">
        <w:rPr>
          <w:sz w:val="24"/>
          <w:szCs w:val="24"/>
        </w:rPr>
        <w:t xml:space="preserve"> regionale nel sito </w:t>
      </w:r>
      <w:proofErr w:type="spellStart"/>
      <w:r w:rsidR="00C117DF" w:rsidRPr="00C117DF">
        <w:rPr>
          <w:sz w:val="24"/>
          <w:szCs w:val="24"/>
          <w:u w:val="single"/>
        </w:rPr>
        <w:t>Suap</w:t>
      </w:r>
      <w:proofErr w:type="spellEnd"/>
      <w:r w:rsidR="00C117DF" w:rsidRPr="00C117DF">
        <w:rPr>
          <w:sz w:val="24"/>
          <w:szCs w:val="24"/>
          <w:u w:val="single"/>
        </w:rPr>
        <w:t xml:space="preserve"> Regione Veneto</w:t>
      </w:r>
      <w:r w:rsidR="00C117DF">
        <w:rPr>
          <w:sz w:val="24"/>
          <w:szCs w:val="24"/>
        </w:rPr>
        <w:t>).</w:t>
      </w:r>
    </w:p>
    <w:p w:rsidR="001753C8" w:rsidRDefault="001753C8" w:rsidP="00EA08D4">
      <w:pPr>
        <w:jc w:val="both"/>
        <w:rPr>
          <w:sz w:val="24"/>
          <w:szCs w:val="24"/>
        </w:rPr>
      </w:pPr>
      <w:r>
        <w:rPr>
          <w:sz w:val="24"/>
          <w:szCs w:val="24"/>
        </w:rPr>
        <w:t>La trasmissione della documentazione con modalità diversa da quella indicata, sarà dichiarata irricevibile. L’unico file che non è necessario firmare digitalmente è la ricevuta di pagamento dei bolli.</w:t>
      </w:r>
    </w:p>
    <w:p w:rsidR="001753C8" w:rsidRDefault="001753C8" w:rsidP="00EA08D4">
      <w:pPr>
        <w:jc w:val="both"/>
        <w:rPr>
          <w:sz w:val="24"/>
          <w:szCs w:val="24"/>
        </w:rPr>
      </w:pPr>
      <w:r>
        <w:rPr>
          <w:sz w:val="24"/>
          <w:szCs w:val="24"/>
        </w:rPr>
        <w:t>L’inoltro di documenti non sottoscritti digitalmente o con certificato scaduto, comporta l’inefficacia della dichiarazione/istanza/comunicazione presentata.</w:t>
      </w:r>
    </w:p>
    <w:p w:rsidR="001753C8" w:rsidRDefault="001753C8" w:rsidP="00EA08D4">
      <w:pPr>
        <w:jc w:val="both"/>
        <w:rPr>
          <w:sz w:val="24"/>
          <w:szCs w:val="24"/>
        </w:rPr>
      </w:pPr>
      <w:r>
        <w:rPr>
          <w:sz w:val="24"/>
          <w:szCs w:val="24"/>
        </w:rPr>
        <w:t>In base alle esigenze del SUAP, del sistema informativo del Comune di Maserà di Padova e delle richieste degli Enti terzi, si stabiliscono le seguenti caratteristiche degli allegati alle pratiche inviate telematicamente:</w:t>
      </w:r>
    </w:p>
    <w:p w:rsidR="001753C8" w:rsidRDefault="001753C8" w:rsidP="00AB1F78">
      <w:pPr>
        <w:shd w:val="clear" w:color="auto" w:fill="00B0F0"/>
        <w:jc w:val="center"/>
        <w:rPr>
          <w:b/>
          <w:sz w:val="24"/>
          <w:szCs w:val="24"/>
        </w:rPr>
      </w:pPr>
      <w:r w:rsidRPr="001753C8">
        <w:rPr>
          <w:b/>
          <w:sz w:val="24"/>
          <w:szCs w:val="24"/>
        </w:rPr>
        <w:t>FIRMA DIGITALE</w:t>
      </w:r>
    </w:p>
    <w:p w:rsidR="001753C8" w:rsidRDefault="001753C8" w:rsidP="00EA08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Comune di Maserà di Padova accetta esclusivamente file firmati secondo lo standard PKCS#7 (il </w:t>
      </w:r>
      <w:proofErr w:type="spellStart"/>
      <w:r>
        <w:rPr>
          <w:sz w:val="24"/>
          <w:szCs w:val="24"/>
        </w:rPr>
        <w:t>cosidetto</w:t>
      </w:r>
      <w:proofErr w:type="spellEnd"/>
      <w:r>
        <w:rPr>
          <w:sz w:val="24"/>
          <w:szCs w:val="24"/>
        </w:rPr>
        <w:t xml:space="preserve"> “P7M”).</w:t>
      </w:r>
    </w:p>
    <w:p w:rsidR="001753C8" w:rsidRDefault="001753C8" w:rsidP="00AB1F78">
      <w:pPr>
        <w:shd w:val="clear" w:color="auto" w:fill="00B0F0"/>
        <w:jc w:val="center"/>
        <w:rPr>
          <w:b/>
          <w:sz w:val="24"/>
          <w:szCs w:val="24"/>
        </w:rPr>
      </w:pPr>
      <w:r w:rsidRPr="001753C8">
        <w:rPr>
          <w:b/>
          <w:sz w:val="24"/>
          <w:szCs w:val="24"/>
        </w:rPr>
        <w:t xml:space="preserve">TIPI </w:t>
      </w:r>
      <w:proofErr w:type="spellStart"/>
      <w:r w:rsidRPr="001753C8">
        <w:rPr>
          <w:b/>
          <w:sz w:val="24"/>
          <w:szCs w:val="24"/>
        </w:rPr>
        <w:t>DI</w:t>
      </w:r>
      <w:proofErr w:type="spellEnd"/>
      <w:r w:rsidRPr="001753C8">
        <w:rPr>
          <w:b/>
          <w:sz w:val="24"/>
          <w:szCs w:val="24"/>
        </w:rPr>
        <w:t xml:space="preserve"> FILE ACCETTATI</w:t>
      </w:r>
    </w:p>
    <w:p w:rsidR="001753C8" w:rsidRDefault="001753C8" w:rsidP="00EA08D4">
      <w:pPr>
        <w:jc w:val="both"/>
        <w:rPr>
          <w:sz w:val="24"/>
          <w:szCs w:val="24"/>
        </w:rPr>
      </w:pPr>
      <w:r w:rsidRPr="001753C8">
        <w:rPr>
          <w:sz w:val="24"/>
          <w:szCs w:val="24"/>
        </w:rPr>
        <w:t>Per</w:t>
      </w:r>
      <w:r>
        <w:rPr>
          <w:sz w:val="24"/>
          <w:szCs w:val="24"/>
        </w:rPr>
        <w:t xml:space="preserve"> i documenti</w:t>
      </w:r>
    </w:p>
    <w:p w:rsidR="001753C8" w:rsidRDefault="001753C8" w:rsidP="00EA08D4">
      <w:pPr>
        <w:jc w:val="both"/>
        <w:rPr>
          <w:sz w:val="24"/>
          <w:szCs w:val="24"/>
        </w:rPr>
      </w:pPr>
      <w:r>
        <w:rPr>
          <w:sz w:val="24"/>
          <w:szCs w:val="24"/>
        </w:rPr>
        <w:t>Il formato accettato per documenti o dichiarazioni è il PDF/A (</w:t>
      </w:r>
      <w:r w:rsidR="00C117DF" w:rsidRPr="00C117DF">
        <w:rPr>
          <w:sz w:val="24"/>
          <w:szCs w:val="24"/>
          <w:u w:val="single"/>
        </w:rPr>
        <w:t>cos’è il pdf/A e come si può creare?</w:t>
      </w:r>
      <w:r w:rsidR="00C117DF">
        <w:rPr>
          <w:sz w:val="24"/>
          <w:szCs w:val="24"/>
        </w:rPr>
        <w:t>).</w:t>
      </w:r>
    </w:p>
    <w:p w:rsidR="00C117DF" w:rsidRDefault="00DE677B" w:rsidP="00EA08D4">
      <w:pPr>
        <w:jc w:val="both"/>
        <w:rPr>
          <w:sz w:val="24"/>
          <w:szCs w:val="24"/>
        </w:rPr>
      </w:pPr>
      <w:r>
        <w:rPr>
          <w:sz w:val="24"/>
          <w:szCs w:val="24"/>
        </w:rPr>
        <w:t>Si consiglia la creazione dei documenti direttamente in formati digitali e non attraverso la stampa e successiva scansione. In caso di PDF ottenuti da scansioni, si consiglia, per limitare la dimensione degli allegati, di impostare lo scanner ad una risoluzione massima di 100dpi.</w:t>
      </w:r>
    </w:p>
    <w:p w:rsidR="00DE677B" w:rsidRDefault="00DE677B" w:rsidP="00EA08D4">
      <w:pPr>
        <w:jc w:val="both"/>
        <w:rPr>
          <w:sz w:val="24"/>
          <w:szCs w:val="24"/>
        </w:rPr>
      </w:pPr>
      <w:r>
        <w:rPr>
          <w:sz w:val="24"/>
          <w:szCs w:val="24"/>
        </w:rPr>
        <w:t>Per le foto</w:t>
      </w:r>
    </w:p>
    <w:p w:rsidR="00DE677B" w:rsidRDefault="00DE677B" w:rsidP="00EA08D4">
      <w:pPr>
        <w:jc w:val="both"/>
        <w:rPr>
          <w:sz w:val="24"/>
          <w:szCs w:val="24"/>
        </w:rPr>
      </w:pPr>
      <w:r>
        <w:rPr>
          <w:sz w:val="24"/>
          <w:szCs w:val="24"/>
        </w:rPr>
        <w:t>I formati accettati per le foto sono il JPG e il PDF/A. Si consiglia di limitare la dimensione delle foto. La risoluzione deve però essere tale da permettere l’individuazione dei dettagli necessari.</w:t>
      </w:r>
    </w:p>
    <w:p w:rsidR="00DE677B" w:rsidRDefault="00DE677B" w:rsidP="00EA08D4">
      <w:pPr>
        <w:jc w:val="both"/>
        <w:rPr>
          <w:sz w:val="24"/>
          <w:szCs w:val="24"/>
        </w:rPr>
      </w:pPr>
      <w:r>
        <w:rPr>
          <w:sz w:val="24"/>
          <w:szCs w:val="24"/>
        </w:rPr>
        <w:t>Per gli elaborati grafici</w:t>
      </w:r>
    </w:p>
    <w:p w:rsidR="00DE677B" w:rsidRDefault="00DE677B" w:rsidP="00EA08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formati accettati per l’invio di piantine, disegni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, sono il PDF/A e il DWF. L’invio è richiesto sia in DWF che in PDF, i contenuti dei file nei due formati devono in ogni caso essere conformi. Stante l’impossibilità di effettuare misure da file in formato PDF da schermo, si richiede di quotare con </w:t>
      </w:r>
      <w:r>
        <w:rPr>
          <w:sz w:val="24"/>
          <w:szCs w:val="24"/>
        </w:rPr>
        <w:lastRenderedPageBreak/>
        <w:t>attenzione ogni dimensione che possa essere utile all’istruttoria della pratica. Gli allegati grafici dovrebbero essere impostati, ogni volta che sia possibile, nel formato massimo di stampa in A3.</w:t>
      </w:r>
      <w:r w:rsidR="00A703B0">
        <w:rPr>
          <w:sz w:val="24"/>
          <w:szCs w:val="24"/>
        </w:rPr>
        <w:t xml:space="preserve"> (</w:t>
      </w:r>
      <w:r w:rsidR="00A703B0" w:rsidRPr="00A703B0">
        <w:rPr>
          <w:sz w:val="24"/>
          <w:szCs w:val="24"/>
          <w:u w:val="single"/>
        </w:rPr>
        <w:t>consigli sulla creazione dei file</w:t>
      </w:r>
      <w:r w:rsidR="00A703B0">
        <w:rPr>
          <w:sz w:val="24"/>
          <w:szCs w:val="24"/>
        </w:rPr>
        <w:t>).</w:t>
      </w:r>
    </w:p>
    <w:p w:rsidR="00DE677B" w:rsidRDefault="00EA08D4" w:rsidP="00EA08D4">
      <w:pPr>
        <w:jc w:val="both"/>
        <w:rPr>
          <w:sz w:val="24"/>
          <w:szCs w:val="24"/>
        </w:rPr>
      </w:pPr>
      <w:r>
        <w:rPr>
          <w:sz w:val="24"/>
          <w:szCs w:val="24"/>
        </w:rPr>
        <w:t>Deve essere creato un file per ogni allegato.</w:t>
      </w:r>
    </w:p>
    <w:p w:rsidR="00EA08D4" w:rsidRDefault="00EA08D4" w:rsidP="00EA08D4">
      <w:pPr>
        <w:jc w:val="both"/>
        <w:rPr>
          <w:sz w:val="24"/>
          <w:szCs w:val="24"/>
        </w:rPr>
      </w:pPr>
      <w:r>
        <w:rPr>
          <w:sz w:val="24"/>
          <w:szCs w:val="24"/>
        </w:rPr>
        <w:t>Consigliamo infine di creare una cartella zippata (estensione *.zip) all’interno della quale salvare tutti i file. La cartella compressa sarà l’unico allegato alla pec.</w:t>
      </w:r>
    </w:p>
    <w:p w:rsidR="00EA08D4" w:rsidRDefault="00EA08D4" w:rsidP="00AB1F78">
      <w:pPr>
        <w:shd w:val="clear" w:color="auto" w:fill="00B0F0"/>
        <w:jc w:val="center"/>
        <w:rPr>
          <w:b/>
          <w:sz w:val="24"/>
          <w:szCs w:val="24"/>
        </w:rPr>
      </w:pPr>
      <w:r w:rsidRPr="00EA08D4">
        <w:rPr>
          <w:b/>
          <w:sz w:val="24"/>
          <w:szCs w:val="24"/>
        </w:rPr>
        <w:t xml:space="preserve">PAGAMENTO </w:t>
      </w:r>
      <w:proofErr w:type="spellStart"/>
      <w:r w:rsidRPr="00EA08D4">
        <w:rPr>
          <w:b/>
          <w:sz w:val="24"/>
          <w:szCs w:val="24"/>
        </w:rPr>
        <w:t>DI</w:t>
      </w:r>
      <w:proofErr w:type="spellEnd"/>
      <w:r w:rsidRPr="00EA08D4">
        <w:rPr>
          <w:b/>
          <w:sz w:val="24"/>
          <w:szCs w:val="24"/>
        </w:rPr>
        <w:t xml:space="preserve"> EVENTUALI MARCHE DA BOLLO</w:t>
      </w:r>
    </w:p>
    <w:p w:rsidR="00EA08D4" w:rsidRPr="00EA08D4" w:rsidRDefault="00EA08D4" w:rsidP="00EA08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Qualora nell’istanza presentata sia necessaria l’apposizione della marca da bollo e qualora l’istanza presentata si debba concludere con un atto </w:t>
      </w:r>
      <w:proofErr w:type="spellStart"/>
      <w:r>
        <w:rPr>
          <w:sz w:val="24"/>
          <w:szCs w:val="24"/>
        </w:rPr>
        <w:t>autorizzatorio</w:t>
      </w:r>
      <w:proofErr w:type="spellEnd"/>
      <w:r>
        <w:rPr>
          <w:sz w:val="24"/>
          <w:szCs w:val="24"/>
        </w:rPr>
        <w:t xml:space="preserve"> finale, il richiedente dovrà provvedere ad inserire nella domanda i numeri identificativi delle marche da bollo utilizzate, nonché ad annullare le stesse, conservando gli originale, come previsto dalla</w:t>
      </w:r>
      <w:r w:rsidR="00AB1F78">
        <w:rPr>
          <w:sz w:val="24"/>
          <w:szCs w:val="24"/>
        </w:rPr>
        <w:t xml:space="preserve"> Circolare del Ministero dello </w:t>
      </w:r>
      <w:r>
        <w:rPr>
          <w:sz w:val="24"/>
          <w:szCs w:val="24"/>
        </w:rPr>
        <w:t>sviluppo Economico n. 1431 P-4.34.11 del 28/09/2011.</w:t>
      </w:r>
    </w:p>
    <w:p w:rsidR="0049040C" w:rsidRPr="0049040C" w:rsidRDefault="0049040C" w:rsidP="00EA08D4">
      <w:pPr>
        <w:jc w:val="both"/>
        <w:rPr>
          <w:b/>
          <w:sz w:val="28"/>
          <w:szCs w:val="28"/>
        </w:rPr>
      </w:pPr>
    </w:p>
    <w:sectPr w:rsidR="0049040C" w:rsidRPr="0049040C" w:rsidSect="00E91B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041"/>
    <w:multiLevelType w:val="hybridMultilevel"/>
    <w:tmpl w:val="4100F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06087"/>
    <w:multiLevelType w:val="hybridMultilevel"/>
    <w:tmpl w:val="E188A7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040C"/>
    <w:rsid w:val="00001A49"/>
    <w:rsid w:val="0001367F"/>
    <w:rsid w:val="00033E95"/>
    <w:rsid w:val="00034378"/>
    <w:rsid w:val="00062D85"/>
    <w:rsid w:val="000664F5"/>
    <w:rsid w:val="000670F6"/>
    <w:rsid w:val="00074140"/>
    <w:rsid w:val="00080016"/>
    <w:rsid w:val="000800EE"/>
    <w:rsid w:val="00080E9D"/>
    <w:rsid w:val="00090698"/>
    <w:rsid w:val="000D5552"/>
    <w:rsid w:val="000D675F"/>
    <w:rsid w:val="00102071"/>
    <w:rsid w:val="00102CE4"/>
    <w:rsid w:val="0010455B"/>
    <w:rsid w:val="001146AD"/>
    <w:rsid w:val="0013003B"/>
    <w:rsid w:val="00136A91"/>
    <w:rsid w:val="00137332"/>
    <w:rsid w:val="00157609"/>
    <w:rsid w:val="001731A3"/>
    <w:rsid w:val="0017332A"/>
    <w:rsid w:val="001753C8"/>
    <w:rsid w:val="00184592"/>
    <w:rsid w:val="001947D0"/>
    <w:rsid w:val="001A2E96"/>
    <w:rsid w:val="001B2CDE"/>
    <w:rsid w:val="001C72FB"/>
    <w:rsid w:val="001D1E42"/>
    <w:rsid w:val="001D3656"/>
    <w:rsid w:val="001D5713"/>
    <w:rsid w:val="001F42D6"/>
    <w:rsid w:val="001F752A"/>
    <w:rsid w:val="0021631F"/>
    <w:rsid w:val="00235101"/>
    <w:rsid w:val="00242BF8"/>
    <w:rsid w:val="00252EA2"/>
    <w:rsid w:val="00262BCE"/>
    <w:rsid w:val="002644A6"/>
    <w:rsid w:val="00272572"/>
    <w:rsid w:val="00290E17"/>
    <w:rsid w:val="002C05C2"/>
    <w:rsid w:val="002C07E8"/>
    <w:rsid w:val="002C484A"/>
    <w:rsid w:val="00300490"/>
    <w:rsid w:val="00317904"/>
    <w:rsid w:val="003846A1"/>
    <w:rsid w:val="00385596"/>
    <w:rsid w:val="003A6A51"/>
    <w:rsid w:val="003C2B7C"/>
    <w:rsid w:val="003E1412"/>
    <w:rsid w:val="003F00E9"/>
    <w:rsid w:val="00417A61"/>
    <w:rsid w:val="00427EB2"/>
    <w:rsid w:val="00440A71"/>
    <w:rsid w:val="0045252A"/>
    <w:rsid w:val="004567E8"/>
    <w:rsid w:val="0046430B"/>
    <w:rsid w:val="00464CE2"/>
    <w:rsid w:val="00465C9C"/>
    <w:rsid w:val="00471BB5"/>
    <w:rsid w:val="00474795"/>
    <w:rsid w:val="0047561E"/>
    <w:rsid w:val="004813B9"/>
    <w:rsid w:val="00482943"/>
    <w:rsid w:val="0048395E"/>
    <w:rsid w:val="0049040C"/>
    <w:rsid w:val="004A0103"/>
    <w:rsid w:val="004B0347"/>
    <w:rsid w:val="004C41F4"/>
    <w:rsid w:val="004D3C31"/>
    <w:rsid w:val="004F57B7"/>
    <w:rsid w:val="00510DCE"/>
    <w:rsid w:val="00521A6F"/>
    <w:rsid w:val="00521E46"/>
    <w:rsid w:val="00527DD1"/>
    <w:rsid w:val="0054684D"/>
    <w:rsid w:val="00552A68"/>
    <w:rsid w:val="005560EF"/>
    <w:rsid w:val="00572BB1"/>
    <w:rsid w:val="00577648"/>
    <w:rsid w:val="005815F8"/>
    <w:rsid w:val="0059642A"/>
    <w:rsid w:val="005C3E18"/>
    <w:rsid w:val="005C4D58"/>
    <w:rsid w:val="005E13B6"/>
    <w:rsid w:val="005E2BA3"/>
    <w:rsid w:val="005F3CAB"/>
    <w:rsid w:val="006056CF"/>
    <w:rsid w:val="00617C11"/>
    <w:rsid w:val="0063756D"/>
    <w:rsid w:val="00642FBD"/>
    <w:rsid w:val="006470A3"/>
    <w:rsid w:val="00663420"/>
    <w:rsid w:val="0067102E"/>
    <w:rsid w:val="00671B5B"/>
    <w:rsid w:val="0069008D"/>
    <w:rsid w:val="006951C6"/>
    <w:rsid w:val="006952CF"/>
    <w:rsid w:val="006A17E1"/>
    <w:rsid w:val="006A7467"/>
    <w:rsid w:val="006B261F"/>
    <w:rsid w:val="006C502A"/>
    <w:rsid w:val="006F4393"/>
    <w:rsid w:val="007019AA"/>
    <w:rsid w:val="00735115"/>
    <w:rsid w:val="0073754E"/>
    <w:rsid w:val="007425EA"/>
    <w:rsid w:val="0076056E"/>
    <w:rsid w:val="007700FA"/>
    <w:rsid w:val="00781FC5"/>
    <w:rsid w:val="007A4144"/>
    <w:rsid w:val="007B77B4"/>
    <w:rsid w:val="007D5EDE"/>
    <w:rsid w:val="007D79B0"/>
    <w:rsid w:val="00820E0E"/>
    <w:rsid w:val="008317FD"/>
    <w:rsid w:val="00841FFC"/>
    <w:rsid w:val="00860C14"/>
    <w:rsid w:val="008713A3"/>
    <w:rsid w:val="008773F1"/>
    <w:rsid w:val="00885D61"/>
    <w:rsid w:val="008944C0"/>
    <w:rsid w:val="008A1E75"/>
    <w:rsid w:val="008A251D"/>
    <w:rsid w:val="008A4A09"/>
    <w:rsid w:val="008B6AE6"/>
    <w:rsid w:val="0091342C"/>
    <w:rsid w:val="00916E56"/>
    <w:rsid w:val="00925C17"/>
    <w:rsid w:val="00933AF7"/>
    <w:rsid w:val="00935D93"/>
    <w:rsid w:val="00947EC9"/>
    <w:rsid w:val="00950992"/>
    <w:rsid w:val="0095571F"/>
    <w:rsid w:val="0095784B"/>
    <w:rsid w:val="00972D21"/>
    <w:rsid w:val="00973A43"/>
    <w:rsid w:val="00993825"/>
    <w:rsid w:val="0099414F"/>
    <w:rsid w:val="009B4468"/>
    <w:rsid w:val="009C59E5"/>
    <w:rsid w:val="009F53CB"/>
    <w:rsid w:val="00A12EC1"/>
    <w:rsid w:val="00A468DE"/>
    <w:rsid w:val="00A61C3C"/>
    <w:rsid w:val="00A703B0"/>
    <w:rsid w:val="00A82BD2"/>
    <w:rsid w:val="00AA0F3A"/>
    <w:rsid w:val="00AA341B"/>
    <w:rsid w:val="00AB1F78"/>
    <w:rsid w:val="00AB5DF7"/>
    <w:rsid w:val="00B157A9"/>
    <w:rsid w:val="00B16576"/>
    <w:rsid w:val="00B16DB1"/>
    <w:rsid w:val="00B17EBA"/>
    <w:rsid w:val="00B50286"/>
    <w:rsid w:val="00B61B96"/>
    <w:rsid w:val="00B715F8"/>
    <w:rsid w:val="00B72F06"/>
    <w:rsid w:val="00B91037"/>
    <w:rsid w:val="00BF50CA"/>
    <w:rsid w:val="00C00EEE"/>
    <w:rsid w:val="00C01406"/>
    <w:rsid w:val="00C117DF"/>
    <w:rsid w:val="00C42E04"/>
    <w:rsid w:val="00C43B54"/>
    <w:rsid w:val="00C46906"/>
    <w:rsid w:val="00C52F2B"/>
    <w:rsid w:val="00C66C11"/>
    <w:rsid w:val="00C771C7"/>
    <w:rsid w:val="00CC3FBC"/>
    <w:rsid w:val="00CC5392"/>
    <w:rsid w:val="00CE582E"/>
    <w:rsid w:val="00CF025E"/>
    <w:rsid w:val="00CF454C"/>
    <w:rsid w:val="00D05DB3"/>
    <w:rsid w:val="00D1536E"/>
    <w:rsid w:val="00D178E0"/>
    <w:rsid w:val="00D178E5"/>
    <w:rsid w:val="00D4624D"/>
    <w:rsid w:val="00D75160"/>
    <w:rsid w:val="00DA7000"/>
    <w:rsid w:val="00DE677B"/>
    <w:rsid w:val="00DF1CD9"/>
    <w:rsid w:val="00E35C7D"/>
    <w:rsid w:val="00E3656A"/>
    <w:rsid w:val="00E6157A"/>
    <w:rsid w:val="00E80E9C"/>
    <w:rsid w:val="00E91B99"/>
    <w:rsid w:val="00EA08D4"/>
    <w:rsid w:val="00EA0E9B"/>
    <w:rsid w:val="00EA3EF8"/>
    <w:rsid w:val="00EA579E"/>
    <w:rsid w:val="00EB220C"/>
    <w:rsid w:val="00EC566F"/>
    <w:rsid w:val="00EF1FB7"/>
    <w:rsid w:val="00F07443"/>
    <w:rsid w:val="00F11C76"/>
    <w:rsid w:val="00F24824"/>
    <w:rsid w:val="00F3354D"/>
    <w:rsid w:val="00F3494C"/>
    <w:rsid w:val="00F46487"/>
    <w:rsid w:val="00F46B88"/>
    <w:rsid w:val="00F558C4"/>
    <w:rsid w:val="00F57013"/>
    <w:rsid w:val="00F64A85"/>
    <w:rsid w:val="00F8256C"/>
    <w:rsid w:val="00F861DD"/>
    <w:rsid w:val="00FB002A"/>
    <w:rsid w:val="00FB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1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040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16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rweb.infocamere.it/starweb/index.j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mpresainungiorno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35EAC-3223-4905-8F74-B80C8622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FrisoS</dc:creator>
  <cp:keywords/>
  <dc:description/>
  <cp:lastModifiedBy>BissaccoG</cp:lastModifiedBy>
  <cp:revision>2</cp:revision>
  <dcterms:created xsi:type="dcterms:W3CDTF">2012-11-08T16:03:00Z</dcterms:created>
  <dcterms:modified xsi:type="dcterms:W3CDTF">2012-11-08T16:03:00Z</dcterms:modified>
</cp:coreProperties>
</file>